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371"/>
        <w:gridCol w:w="3739"/>
      </w:tblGrid>
      <w:tr w:rsidR="004D6E8E" w:rsidRPr="00A5663E" w:rsidTr="002863A6">
        <w:tc>
          <w:tcPr>
            <w:tcW w:w="4110" w:type="dxa"/>
            <w:gridSpan w:val="2"/>
            <w:shd w:val="clear" w:color="auto" w:fill="auto"/>
          </w:tcPr>
          <w:p w:rsidR="004D6E8E" w:rsidRPr="00A5663E" w:rsidRDefault="004D6E8E" w:rsidP="002863A6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  <w:r>
              <w:rPr>
                <w:bCs/>
              </w:rPr>
              <w:t>Приложение № 1</w:t>
            </w:r>
          </w:p>
        </w:tc>
      </w:tr>
      <w:tr w:rsidR="004D6E8E" w:rsidRPr="00A5663E" w:rsidTr="002863A6">
        <w:tc>
          <w:tcPr>
            <w:tcW w:w="4110" w:type="dxa"/>
            <w:gridSpan w:val="2"/>
            <w:shd w:val="clear" w:color="auto" w:fill="auto"/>
          </w:tcPr>
          <w:p w:rsidR="004D6E8E" w:rsidRPr="00A5663E" w:rsidRDefault="004D6E8E" w:rsidP="002863A6">
            <w:pPr>
              <w:autoSpaceDE w:val="0"/>
              <w:autoSpaceDN w:val="0"/>
              <w:adjustRightInd w:val="0"/>
              <w:ind w:left="-108"/>
              <w:rPr>
                <w:bCs/>
              </w:rPr>
            </w:pPr>
          </w:p>
        </w:tc>
      </w:tr>
      <w:tr w:rsidR="004D6E8E" w:rsidRPr="00A5663E" w:rsidTr="002863A6">
        <w:tc>
          <w:tcPr>
            <w:tcW w:w="4110" w:type="dxa"/>
            <w:gridSpan w:val="2"/>
            <w:shd w:val="clear" w:color="auto" w:fill="auto"/>
          </w:tcPr>
          <w:p w:rsidR="004D6E8E" w:rsidRPr="00A5663E" w:rsidRDefault="004D6E8E" w:rsidP="002863A6">
            <w:pPr>
              <w:autoSpaceDE w:val="0"/>
              <w:autoSpaceDN w:val="0"/>
              <w:adjustRightInd w:val="0"/>
              <w:spacing w:after="480"/>
              <w:ind w:left="-108"/>
              <w:rPr>
                <w:b/>
                <w:bCs/>
                <w:lang w:val="en-US"/>
              </w:rPr>
            </w:pPr>
            <w:r w:rsidRPr="00A5663E">
              <w:rPr>
                <w:bCs/>
              </w:rPr>
              <w:t>к Порядку</w:t>
            </w:r>
            <w:r w:rsidRPr="00A5663E">
              <w:rPr>
                <w:bCs/>
                <w:lang w:val="en-US"/>
              </w:rPr>
              <w:t xml:space="preserve"> </w:t>
            </w:r>
          </w:p>
        </w:tc>
      </w:tr>
      <w:tr w:rsidR="004D6E8E" w:rsidRPr="00A5663E" w:rsidTr="002863A6">
        <w:trPr>
          <w:trHeight w:val="80"/>
        </w:trPr>
        <w:tc>
          <w:tcPr>
            <w:tcW w:w="4110" w:type="dxa"/>
            <w:gridSpan w:val="2"/>
            <w:shd w:val="clear" w:color="auto" w:fill="auto"/>
          </w:tcPr>
          <w:p w:rsidR="004D6E8E" w:rsidRPr="00A5663E" w:rsidRDefault="004D6E8E" w:rsidP="002863A6">
            <w:pPr>
              <w:ind w:left="-108" w:right="-108"/>
              <w:rPr>
                <w:bCs/>
              </w:rPr>
            </w:pPr>
            <w:r>
              <w:rPr>
                <w:bCs/>
              </w:rPr>
              <w:t>Министру здравоохранения Кировской области</w:t>
            </w:r>
          </w:p>
        </w:tc>
      </w:tr>
      <w:tr w:rsidR="004D6E8E" w:rsidRPr="00A5663E" w:rsidTr="002863A6">
        <w:trPr>
          <w:trHeight w:val="80"/>
        </w:trPr>
        <w:tc>
          <w:tcPr>
            <w:tcW w:w="4110" w:type="dxa"/>
            <w:gridSpan w:val="2"/>
            <w:shd w:val="clear" w:color="auto" w:fill="auto"/>
          </w:tcPr>
          <w:p w:rsidR="004D6E8E" w:rsidRPr="006756E1" w:rsidRDefault="004D6E8E" w:rsidP="002863A6">
            <w:pPr>
              <w:ind w:left="-108"/>
              <w:rPr>
                <w:bCs/>
                <w:szCs w:val="24"/>
              </w:rPr>
            </w:pPr>
          </w:p>
        </w:tc>
      </w:tr>
      <w:tr w:rsidR="004D6E8E" w:rsidRPr="00A5663E" w:rsidTr="002863A6">
        <w:trPr>
          <w:trHeight w:val="80"/>
        </w:trPr>
        <w:tc>
          <w:tcPr>
            <w:tcW w:w="283" w:type="dxa"/>
            <w:shd w:val="clear" w:color="auto" w:fill="auto"/>
          </w:tcPr>
          <w:p w:rsidR="004D6E8E" w:rsidRPr="006756E1" w:rsidRDefault="004D6E8E" w:rsidP="002863A6">
            <w:pPr>
              <w:ind w:left="-108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4D6E8E" w:rsidRPr="006756E1" w:rsidRDefault="004D6E8E" w:rsidP="002863A6">
            <w:pPr>
              <w:ind w:left="-108"/>
              <w:rPr>
                <w:bCs/>
                <w:szCs w:val="24"/>
              </w:rPr>
            </w:pPr>
          </w:p>
        </w:tc>
      </w:tr>
      <w:tr w:rsidR="004D6E8E" w:rsidRPr="00A5663E" w:rsidTr="002863A6">
        <w:tc>
          <w:tcPr>
            <w:tcW w:w="283" w:type="dxa"/>
            <w:shd w:val="clear" w:color="auto" w:fill="auto"/>
          </w:tcPr>
          <w:p w:rsidR="004D6E8E" w:rsidRPr="006756E1" w:rsidRDefault="004D6E8E" w:rsidP="002863A6">
            <w:pPr>
              <w:spacing w:before="40"/>
              <w:ind w:left="-108"/>
              <w:jc w:val="center"/>
              <w:rPr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4D6E8E" w:rsidRPr="006756E1" w:rsidRDefault="004D6E8E" w:rsidP="002863A6">
            <w:pPr>
              <w:spacing w:before="40"/>
              <w:ind w:left="-108"/>
              <w:jc w:val="center"/>
              <w:rPr>
                <w:szCs w:val="24"/>
              </w:rPr>
            </w:pPr>
            <w:r w:rsidRPr="00952912">
              <w:rPr>
                <w:sz w:val="24"/>
                <w:szCs w:val="24"/>
              </w:rPr>
              <w:t>(фамилия, имя, отчество</w:t>
            </w:r>
          </w:p>
        </w:tc>
      </w:tr>
      <w:tr w:rsidR="004D6E8E" w:rsidRPr="00A5663E" w:rsidTr="002863A6"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6E8E" w:rsidRDefault="004D6E8E" w:rsidP="002863A6">
            <w:pPr>
              <w:ind w:left="-108"/>
              <w:jc w:val="center"/>
              <w:rPr>
                <w:szCs w:val="24"/>
              </w:rPr>
            </w:pPr>
          </w:p>
        </w:tc>
      </w:tr>
      <w:tr w:rsidR="004D6E8E" w:rsidRPr="00A5663E" w:rsidTr="002863A6">
        <w:tc>
          <w:tcPr>
            <w:tcW w:w="41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6E8E" w:rsidRDefault="004D6E8E" w:rsidP="002863A6">
            <w:pPr>
              <w:spacing w:before="40"/>
              <w:ind w:left="-108"/>
              <w:jc w:val="center"/>
              <w:rPr>
                <w:szCs w:val="24"/>
              </w:rPr>
            </w:pPr>
            <w:r w:rsidRPr="00952912">
              <w:rPr>
                <w:sz w:val="24"/>
                <w:szCs w:val="24"/>
              </w:rPr>
              <w:t>(последнее – при наличии),</w:t>
            </w:r>
          </w:p>
        </w:tc>
      </w:tr>
      <w:tr w:rsidR="004D6E8E" w:rsidRPr="00A5663E" w:rsidTr="002863A6">
        <w:tc>
          <w:tcPr>
            <w:tcW w:w="41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D6E8E" w:rsidRPr="00D318F0" w:rsidRDefault="004D6E8E" w:rsidP="002863A6">
            <w:pPr>
              <w:spacing w:before="40"/>
              <w:ind w:left="-108"/>
              <w:jc w:val="center"/>
              <w:rPr>
                <w:szCs w:val="24"/>
              </w:rPr>
            </w:pPr>
          </w:p>
        </w:tc>
      </w:tr>
      <w:tr w:rsidR="004D6E8E" w:rsidRPr="00A5663E" w:rsidTr="002863A6">
        <w:tc>
          <w:tcPr>
            <w:tcW w:w="411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D6E8E" w:rsidRPr="006756E1" w:rsidRDefault="004D6E8E" w:rsidP="002863A6">
            <w:pPr>
              <w:spacing w:before="40"/>
              <w:ind w:left="-108"/>
              <w:jc w:val="center"/>
              <w:rPr>
                <w:sz w:val="18"/>
                <w:szCs w:val="24"/>
              </w:rPr>
            </w:pPr>
            <w:r w:rsidRPr="00952912">
              <w:rPr>
                <w:sz w:val="24"/>
                <w:szCs w:val="24"/>
              </w:rPr>
              <w:t>замещаемая должность)</w:t>
            </w:r>
          </w:p>
        </w:tc>
      </w:tr>
    </w:tbl>
    <w:p w:rsidR="004D6E8E" w:rsidRPr="00A5663E" w:rsidRDefault="004D6E8E" w:rsidP="004D6E8E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>
        <w:rPr>
          <w:b/>
          <w:bCs/>
        </w:rPr>
        <w:t>УВЕДОМЛЕНИЕ</w:t>
      </w:r>
    </w:p>
    <w:p w:rsidR="004D6E8E" w:rsidRPr="00A5663E" w:rsidRDefault="004D6E8E" w:rsidP="004D6E8E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 xml:space="preserve">о </w:t>
      </w:r>
      <w:r>
        <w:rPr>
          <w:b/>
          <w:bCs/>
        </w:rPr>
        <w:t xml:space="preserve">возникновении личной заинтересованности при исполнении должностных обязанностей, которая приводит или может привести </w:t>
      </w:r>
      <w:r>
        <w:rPr>
          <w:b/>
          <w:bCs/>
        </w:rPr>
        <w:br/>
        <w:t>к конфликту интересов</w:t>
      </w:r>
    </w:p>
    <w:p w:rsidR="004D6E8E" w:rsidRDefault="004D6E8E" w:rsidP="004D6E8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Сообщаю о возникновении у меня личной заинтересованности </w:t>
      </w:r>
      <w:r>
        <w:br/>
        <w:t>при исполнении должностных обязанностей, которая приводит или может привести к конфликту интересов (нужное подчеркнуть).</w:t>
      </w:r>
    </w:p>
    <w:p w:rsidR="004D6E8E" w:rsidRDefault="004D6E8E" w:rsidP="004D6E8E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Обстоятельства, являющиеся основанием возникновения личной заинтересованности:</w:t>
      </w:r>
    </w:p>
    <w:p w:rsidR="004D6E8E" w:rsidRDefault="004D6E8E" w:rsidP="004D6E8E">
      <w:pPr>
        <w:autoSpaceDE w:val="0"/>
        <w:autoSpaceDN w:val="0"/>
        <w:adjustRightInd w:val="0"/>
        <w:spacing w:line="360" w:lineRule="exact"/>
        <w:ind w:firstLine="709"/>
        <w:jc w:val="both"/>
      </w:pPr>
    </w:p>
    <w:p w:rsidR="004D6E8E" w:rsidRDefault="004D6E8E" w:rsidP="004D6E8E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25399</wp:posOffset>
                </wp:positionV>
                <wp:extent cx="611505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175C57" id="Прямая соединительная лини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2pt" to="481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D6E8E" w:rsidRDefault="004D6E8E" w:rsidP="004D6E8E">
      <w:pPr>
        <w:autoSpaceDE w:val="0"/>
        <w:autoSpaceDN w:val="0"/>
        <w:adjustRightInd w:val="0"/>
        <w:spacing w:before="24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24764</wp:posOffset>
                </wp:positionV>
                <wp:extent cx="611505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3601D4" id="Прямая соединительная линия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.95pt" to="481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t>Должностные обязанности, на исполнение которых влияет или может повлиять личная заинтересованность:</w:t>
      </w:r>
    </w:p>
    <w:p w:rsidR="004D6E8E" w:rsidRDefault="004D6E8E" w:rsidP="004D6E8E">
      <w:pPr>
        <w:autoSpaceDE w:val="0"/>
        <w:autoSpaceDN w:val="0"/>
        <w:adjustRightInd w:val="0"/>
        <w:spacing w:line="360" w:lineRule="exact"/>
        <w:ind w:firstLine="709"/>
        <w:jc w:val="both"/>
      </w:pPr>
    </w:p>
    <w:p w:rsidR="004D6E8E" w:rsidRDefault="004D6E8E" w:rsidP="004D6E8E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28574</wp:posOffset>
                </wp:positionV>
                <wp:extent cx="6115050" cy="0"/>
                <wp:effectExtent l="0" t="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CFBCB1" id="Прямая соединительная линия 4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2.25pt" to="481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D6E8E" w:rsidRDefault="004D6E8E" w:rsidP="004D6E8E">
      <w:pPr>
        <w:autoSpaceDE w:val="0"/>
        <w:autoSpaceDN w:val="0"/>
        <w:adjustRightInd w:val="0"/>
        <w:spacing w:before="240" w:line="360" w:lineRule="auto"/>
        <w:ind w:firstLine="709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37464</wp:posOffset>
                </wp:positionV>
                <wp:extent cx="611505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9FEF8" id="Прямая соединительная линия 1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2.95pt" to="481.9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t>Предполагаемые меры по предотвращению или урегулированию конфликта интересов:</w:t>
      </w:r>
    </w:p>
    <w:p w:rsidR="004D6E8E" w:rsidRDefault="004D6E8E" w:rsidP="004D6E8E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245744</wp:posOffset>
                </wp:positionV>
                <wp:extent cx="6115050" cy="0"/>
                <wp:effectExtent l="0" t="0" r="1905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48D55" id="Прямая соединительная линия 10" o:spid="_x0000_s1026" style="position:absolute;flip:y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19.35pt" to="481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D6E8E" w:rsidRDefault="004D6E8E" w:rsidP="004D6E8E">
      <w:pPr>
        <w:autoSpaceDE w:val="0"/>
        <w:autoSpaceDN w:val="0"/>
        <w:adjustRightInd w:val="0"/>
        <w:spacing w:line="360" w:lineRule="exact"/>
        <w:ind w:firstLine="709"/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272414</wp:posOffset>
                </wp:positionV>
                <wp:extent cx="6115050" cy="0"/>
                <wp:effectExtent l="0" t="0" r="1905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F60E7" id="Прямая соединительная линия 7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45pt,21.45pt" to="481.9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D6E8E" w:rsidRDefault="004D6E8E" w:rsidP="004D6E8E">
      <w:pPr>
        <w:autoSpaceDE w:val="0"/>
        <w:autoSpaceDN w:val="0"/>
        <w:adjustRightInd w:val="0"/>
        <w:spacing w:before="240" w:line="360" w:lineRule="auto"/>
        <w:ind w:firstLine="709"/>
        <w:jc w:val="both"/>
      </w:pPr>
      <w:r>
        <w:lastRenderedPageBreak/>
        <w:t xml:space="preserve">Намереваюсь (не намереваюсь) лично присутствовать на заседании комиссии </w:t>
      </w:r>
      <w:r w:rsidRPr="007A573D">
        <w:rPr>
          <w:rFonts w:eastAsia="Calibri"/>
        </w:rPr>
        <w:t>министерства здравоохранения Кировской области по соблюдению требований к служебному поведению руководителей областных государственных организаций, подведомственных министерству здравоохранения Кировской области, и урегулированию конфликта интересов</w:t>
      </w:r>
      <w:r>
        <w:t>.</w:t>
      </w:r>
    </w:p>
    <w:p w:rsidR="004D6E8E" w:rsidRPr="009E129F" w:rsidRDefault="004D6E8E" w:rsidP="004D6E8E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38"/>
        <w:gridCol w:w="278"/>
        <w:gridCol w:w="2500"/>
        <w:gridCol w:w="459"/>
        <w:gridCol w:w="2580"/>
      </w:tblGrid>
      <w:tr w:rsidR="004D6E8E" w:rsidRPr="00A5663E" w:rsidTr="002863A6">
        <w:tc>
          <w:tcPr>
            <w:tcW w:w="3686" w:type="dxa"/>
            <w:shd w:val="clear" w:color="auto" w:fill="auto"/>
          </w:tcPr>
          <w:p w:rsidR="004D6E8E" w:rsidRPr="00A5663E" w:rsidRDefault="004D6E8E" w:rsidP="002863A6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 г.</w:t>
            </w:r>
          </w:p>
        </w:tc>
        <w:tc>
          <w:tcPr>
            <w:tcW w:w="283" w:type="dxa"/>
            <w:shd w:val="clear" w:color="auto" w:fill="auto"/>
          </w:tcPr>
          <w:p w:rsidR="004D6E8E" w:rsidRPr="00A5663E" w:rsidRDefault="004D6E8E" w:rsidP="002863A6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4D6E8E" w:rsidRPr="00A5663E" w:rsidRDefault="004D6E8E" w:rsidP="002863A6"/>
        </w:tc>
        <w:tc>
          <w:tcPr>
            <w:tcW w:w="479" w:type="dxa"/>
            <w:shd w:val="clear" w:color="auto" w:fill="auto"/>
          </w:tcPr>
          <w:p w:rsidR="004D6E8E" w:rsidRPr="00A5663E" w:rsidRDefault="004D6E8E" w:rsidP="002863A6"/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4D6E8E" w:rsidRPr="00A5663E" w:rsidRDefault="004D6E8E" w:rsidP="002863A6"/>
        </w:tc>
      </w:tr>
      <w:tr w:rsidR="004D6E8E" w:rsidRPr="00A5663E" w:rsidTr="002863A6">
        <w:tc>
          <w:tcPr>
            <w:tcW w:w="3686" w:type="dxa"/>
            <w:shd w:val="clear" w:color="auto" w:fill="auto"/>
          </w:tcPr>
          <w:p w:rsidR="004D6E8E" w:rsidRPr="00A5663E" w:rsidRDefault="004D6E8E" w:rsidP="002863A6"/>
        </w:tc>
        <w:tc>
          <w:tcPr>
            <w:tcW w:w="283" w:type="dxa"/>
            <w:shd w:val="clear" w:color="auto" w:fill="auto"/>
          </w:tcPr>
          <w:p w:rsidR="004D6E8E" w:rsidRPr="00A5663E" w:rsidRDefault="004D6E8E" w:rsidP="002863A6">
            <w:pPr>
              <w:rPr>
                <w:sz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4D6E8E" w:rsidRPr="00A5663E" w:rsidRDefault="004D6E8E" w:rsidP="002863A6">
            <w:pPr>
              <w:spacing w:before="40"/>
              <w:jc w:val="center"/>
              <w:rPr>
                <w:sz w:val="18"/>
                <w:szCs w:val="24"/>
              </w:rPr>
            </w:pPr>
            <w:r w:rsidRPr="00952912">
              <w:rPr>
                <w:sz w:val="24"/>
                <w:szCs w:val="24"/>
              </w:rPr>
              <w:t>(подпись лица, 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4D6E8E" w:rsidRPr="00A5663E" w:rsidRDefault="004D6E8E" w:rsidP="002863A6">
            <w:pPr>
              <w:spacing w:before="40"/>
            </w:pPr>
          </w:p>
        </w:tc>
        <w:tc>
          <w:tcPr>
            <w:tcW w:w="2639" w:type="dxa"/>
            <w:tcBorders>
              <w:top w:val="single" w:sz="4" w:space="0" w:color="auto"/>
            </w:tcBorders>
            <w:shd w:val="clear" w:color="auto" w:fill="auto"/>
          </w:tcPr>
          <w:p w:rsidR="004D6E8E" w:rsidRPr="00A5663E" w:rsidRDefault="004D6E8E" w:rsidP="002863A6">
            <w:pPr>
              <w:spacing w:before="40"/>
              <w:jc w:val="center"/>
              <w:rPr>
                <w:sz w:val="24"/>
                <w:szCs w:val="24"/>
              </w:rPr>
            </w:pPr>
            <w:r w:rsidRPr="00952912">
              <w:rPr>
                <w:sz w:val="24"/>
                <w:szCs w:val="24"/>
              </w:rPr>
              <w:t>(фамилия, имя, отчество (последнее – при наличии) лица, представившего уведомление)</w:t>
            </w:r>
          </w:p>
        </w:tc>
      </w:tr>
    </w:tbl>
    <w:p w:rsidR="004D6E8E" w:rsidRDefault="004D6E8E" w:rsidP="004D6E8E">
      <w:pPr>
        <w:autoSpaceDE w:val="0"/>
        <w:autoSpaceDN w:val="0"/>
        <w:adjustRightInd w:val="0"/>
      </w:pPr>
    </w:p>
    <w:p w:rsidR="004D6E8E" w:rsidRDefault="004D6E8E" w:rsidP="004D6E8E">
      <w:pPr>
        <w:autoSpaceDE w:val="0"/>
        <w:autoSpaceDN w:val="0"/>
        <w:adjustRightInd w:val="0"/>
        <w:spacing w:line="360" w:lineRule="exact"/>
        <w:jc w:val="both"/>
      </w:pPr>
      <w:r>
        <w:t>Регистрационный номер в журнале регистрации уведомлений: ______________</w:t>
      </w:r>
      <w: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28"/>
        <w:gridCol w:w="275"/>
        <w:gridCol w:w="2586"/>
        <w:gridCol w:w="471"/>
        <w:gridCol w:w="2595"/>
      </w:tblGrid>
      <w:tr w:rsidR="004D6E8E" w:rsidRPr="00A5663E" w:rsidTr="002863A6">
        <w:tc>
          <w:tcPr>
            <w:tcW w:w="3633" w:type="dxa"/>
            <w:shd w:val="clear" w:color="auto" w:fill="auto"/>
          </w:tcPr>
          <w:p w:rsidR="004D6E8E" w:rsidRPr="00A5663E" w:rsidRDefault="004D6E8E" w:rsidP="002863A6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 г.</w:t>
            </w:r>
          </w:p>
        </w:tc>
        <w:tc>
          <w:tcPr>
            <w:tcW w:w="281" w:type="dxa"/>
            <w:shd w:val="clear" w:color="auto" w:fill="auto"/>
          </w:tcPr>
          <w:p w:rsidR="004D6E8E" w:rsidRPr="00A5663E" w:rsidRDefault="004D6E8E" w:rsidP="002863A6"/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4D6E8E" w:rsidRPr="00A5663E" w:rsidRDefault="004D6E8E" w:rsidP="002863A6"/>
        </w:tc>
        <w:tc>
          <w:tcPr>
            <w:tcW w:w="501" w:type="dxa"/>
            <w:shd w:val="clear" w:color="auto" w:fill="auto"/>
          </w:tcPr>
          <w:p w:rsidR="004D6E8E" w:rsidRPr="00A5663E" w:rsidRDefault="004D6E8E" w:rsidP="002863A6"/>
        </w:tc>
        <w:tc>
          <w:tcPr>
            <w:tcW w:w="2617" w:type="dxa"/>
            <w:tcBorders>
              <w:bottom w:val="single" w:sz="4" w:space="0" w:color="auto"/>
            </w:tcBorders>
            <w:shd w:val="clear" w:color="auto" w:fill="auto"/>
          </w:tcPr>
          <w:p w:rsidR="004D6E8E" w:rsidRPr="00A5663E" w:rsidRDefault="004D6E8E" w:rsidP="002863A6"/>
        </w:tc>
      </w:tr>
      <w:tr w:rsidR="004D6E8E" w:rsidRPr="00A5663E" w:rsidTr="002863A6">
        <w:tc>
          <w:tcPr>
            <w:tcW w:w="3633" w:type="dxa"/>
            <w:shd w:val="clear" w:color="auto" w:fill="auto"/>
          </w:tcPr>
          <w:p w:rsidR="004D6E8E" w:rsidRPr="00A5663E" w:rsidRDefault="004D6E8E" w:rsidP="002863A6">
            <w:pPr>
              <w:spacing w:before="40"/>
              <w:jc w:val="center"/>
            </w:pPr>
            <w:r w:rsidRPr="00952912">
              <w:rPr>
                <w:sz w:val="24"/>
                <w:szCs w:val="24"/>
              </w:rPr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4D6E8E" w:rsidRPr="00A5663E" w:rsidRDefault="004D6E8E" w:rsidP="002863A6">
            <w:pPr>
              <w:rPr>
                <w:sz w:val="18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4D6E8E" w:rsidRPr="00A5663E" w:rsidRDefault="004D6E8E" w:rsidP="002863A6">
            <w:pPr>
              <w:spacing w:before="40"/>
              <w:jc w:val="center"/>
              <w:rPr>
                <w:sz w:val="18"/>
                <w:szCs w:val="24"/>
              </w:rPr>
            </w:pPr>
            <w:r w:rsidRPr="00952912">
              <w:rPr>
                <w:sz w:val="24"/>
                <w:szCs w:val="24"/>
              </w:rPr>
              <w:t>(подпись государственного гражданского служащего,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4D6E8E" w:rsidRPr="00A5663E" w:rsidRDefault="004D6E8E" w:rsidP="002863A6">
            <w:pPr>
              <w:spacing w:before="40"/>
            </w:pPr>
          </w:p>
        </w:tc>
        <w:tc>
          <w:tcPr>
            <w:tcW w:w="2617" w:type="dxa"/>
            <w:tcBorders>
              <w:top w:val="single" w:sz="4" w:space="0" w:color="auto"/>
            </w:tcBorders>
            <w:shd w:val="clear" w:color="auto" w:fill="auto"/>
          </w:tcPr>
          <w:p w:rsidR="004D6E8E" w:rsidRPr="00A5663E" w:rsidRDefault="004D6E8E" w:rsidP="002863A6">
            <w:pPr>
              <w:spacing w:before="40"/>
              <w:jc w:val="center"/>
              <w:rPr>
                <w:sz w:val="24"/>
                <w:szCs w:val="24"/>
              </w:rPr>
            </w:pPr>
            <w:r w:rsidRPr="00952912">
              <w:rPr>
                <w:sz w:val="24"/>
                <w:szCs w:val="24"/>
              </w:rPr>
              <w:t>(фамилия, имя, отчество (последнее – при наличии) государственного гражданского служащего, зарегистрировавшего уведомление)</w:t>
            </w:r>
          </w:p>
        </w:tc>
      </w:tr>
    </w:tbl>
    <w:p w:rsidR="003B4249" w:rsidRDefault="003B4249">
      <w:bookmarkStart w:id="0" w:name="_GoBack"/>
      <w:bookmarkEnd w:id="0"/>
    </w:p>
    <w:sectPr w:rsidR="003B4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8E"/>
    <w:rsid w:val="003B4249"/>
    <w:rsid w:val="004D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FE9CC-11CE-4366-80DC-291FCA1E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E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 Николай Александрович</dc:creator>
  <cp:keywords/>
  <dc:description/>
  <cp:lastModifiedBy>Норкин Николай Александрович</cp:lastModifiedBy>
  <cp:revision>1</cp:revision>
  <dcterms:created xsi:type="dcterms:W3CDTF">2025-01-17T12:48:00Z</dcterms:created>
  <dcterms:modified xsi:type="dcterms:W3CDTF">2025-01-17T12:49:00Z</dcterms:modified>
</cp:coreProperties>
</file>